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media/rId45.png" ContentType="image/png"/>
  <Override PartName="/word/media/rId40.png" ContentType="image/png"/>
  <Override PartName="/word/media/rId30.png" ContentType="image/png"/>
  <Override PartName="/word/media/rId35.png" ContentType="image/png"/>
  <Override PartName="/word/media/rId50.png" ContentType="image/png"/>
  <Override PartName="/word/media/image1.png" ContentType="image/png"/>
  <Override PartName="/word/media/image2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r>
        <w:pict>
          <v:rect style="width:0;height:1.5pt" o:hralign="center" o:hrstd="t" o:hr="t"/>
        </w:pict>
      </w:r>
    </w:p>
    <w:bookmarkStart w:id="21" w:name="toc"/>
    <w:p>
      <w:pPr>
        <w:pStyle w:val="2"/>
        <w:bidi/>
      </w:pPr>
      <w:bookmarkStart w:id="20" w:name="תוכן-עניינים"/>
      <w:r>
        <w:rPr>
          <w:rtl/>
        </w:rPr>
        <w:t xml:space="preserve">תוכן עניינים</w:t>
      </w:r>
      <w:bookmarkEnd w:id="20"/>
    </w:p>
    <w:p>
      <w:pPr>
        <w:pStyle w:val="Compact"/>
        <w:numPr>
          <w:numId w:val="1001"/>
          <w:ilvl w:val="0"/>
        </w:numPr>
      </w:pPr>
      <w:hyperlink w:anchor=".D7.A2.D7.9E.D7.95.D7.93_.D7.A8.D7.90.D7.A9.D7.99">
        <w:r>
          <w:rPr>
            <w:rStyle w:val="Hyperlink"/>
          </w:rPr>
          <w:t xml:space="preserve">1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עמוד ראשי</w:t>
        </w:r>
      </w:hyperlink>
    </w:p>
    <w:p>
      <w:pPr>
        <w:pStyle w:val="Compact"/>
        <w:numPr>
          <w:numId w:val="1001"/>
          <w:ilvl w:val="0"/>
        </w:numPr>
      </w:pPr>
      <w:hyperlink w:anchor=".D7.9E.D7.AA.D7.A0.D7.B4.D7.94_-_.D7.9E.D7.90.D7.A8.D7.96_.D7.AA.D7.9B.D7.A0.D7.95.D7.9F.2C_.D7.A0.D7.99.D7.94.D7.95.D7.9C_.D7.95.D7.94.D7.99.D7.A2.D7.A8.D7.9B.D7.95.D7.AA">
        <w:r>
          <w:rPr>
            <w:rStyle w:val="Hyperlink"/>
          </w:rPr>
          <w:t xml:space="preserve">2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מתנ״ה - מארז תכנון, ניהול והיערכות</w:t>
        </w:r>
      </w:hyperlink>
    </w:p>
    <w:p>
      <w:pPr>
        <w:pStyle w:val="Compact"/>
        <w:numPr>
          <w:numId w:val="1002"/>
          <w:ilvl w:val="1"/>
        </w:numPr>
      </w:pPr>
      <w:hyperlink w:anchor=".D7.9E.D7.94_.D7.97.D7.93.D7.A9_.D7.91.D7.9E.D7.AA.D7.A0.22.D7.94_.D7.94.D7.A9.D7.A0.D7.94.3F">
        <w:r>
          <w:rPr>
            <w:rStyle w:val="Hyperlink"/>
          </w:rPr>
          <w:t xml:space="preserve">2.1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מה חדש במתנ"ה השנה?</w:t>
        </w:r>
      </w:hyperlink>
    </w:p>
    <w:p>
      <w:pPr>
        <w:pStyle w:val="Compact"/>
        <w:numPr>
          <w:numId w:val="1002"/>
          <w:ilvl w:val="1"/>
        </w:numPr>
      </w:pPr>
      <w:hyperlink w:anchor=".D7.9B.D7.99.D7.A6.D7.93_.D7.A0.D7.91.D7.97.D7.A8_.D7.99.D7.A2.D7.93.D7.99.D7.9D.3F">
        <w:r>
          <w:rPr>
            <w:rStyle w:val="Hyperlink"/>
          </w:rPr>
          <w:t xml:space="preserve">2.2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כיצד נבחר יעדים?</w:t>
        </w:r>
      </w:hyperlink>
    </w:p>
    <w:p>
      <w:pPr>
        <w:pStyle w:val="Compact"/>
        <w:numPr>
          <w:numId w:val="1002"/>
          <w:ilvl w:val="1"/>
        </w:numPr>
      </w:pPr>
      <w:hyperlink w:anchor=".D7.9E.D7.A4.D7.AA_.D7.94.D7.9E.D7.A7.D7.A6.D7.95.D7.A2.D7.95.D7.AA_.D7.9C.D7.9E.D7.A0.D7.94.D7.9C.D7.99.D7.9D"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2.3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מפת המקצועות למנהלים</w:t>
        </w:r>
      </w:hyperlink>
    </w:p>
    <w:p>
      <w:pPr>
        <w:pStyle w:val="Compact"/>
        <w:numPr>
          <w:numId w:val="1002"/>
          <w:ilvl w:val="1"/>
        </w:numPr>
      </w:pPr>
      <w:hyperlink w:anchor=".D7.94.D7.AA.D7.9B.D7.A0.D7.99.D7.AA_.D7.94.D7.A8.D7.91-.D7.A9.D7.A0.D7.AA.D7.99.D7.AA">
        <w:r>
          <w:rPr>
            <w:rStyle w:val="Hyperlink"/>
          </w:rPr>
          <w:t xml:space="preserve">2.4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התכנית הרב-שנתית</w:t>
        </w:r>
      </w:hyperlink>
    </w:p>
    <w:p>
      <w:pPr>
        <w:pStyle w:val="Compact"/>
        <w:numPr>
          <w:numId w:val="1002"/>
          <w:ilvl w:val="1"/>
        </w:numPr>
      </w:pPr>
      <w:hyperlink w:anchor=".D7.A7.D7.93.D7.9D-.D7.99.D7.A1.D7.95.D7.93.D7.99">
        <w:r>
          <w:rPr>
            <w:rStyle w:val="Hyperlink"/>
          </w:rPr>
          <w:t xml:space="preserve">2.5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קדם-יסודי</w:t>
        </w:r>
      </w:hyperlink>
    </w:p>
    <w:p>
      <w:pPr>
        <w:pStyle w:val="Compact"/>
        <w:numPr>
          <w:numId w:val="1003"/>
          <w:ilvl w:val="2"/>
        </w:numPr>
      </w:pPr>
      <w:hyperlink w:anchor=".D7.9E.D7.AA.D7.A0.22.D7.94_.D7.9C.D7.94.D7.95.D7.A8.D7.93.D7.94:">
        <w:r>
          <w:rPr>
            <w:rStyle w:val="Hyperlink"/>
          </w:rPr>
          <w:t xml:space="preserve">2.5.1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מתנ"ה להורדה:</w:t>
        </w:r>
        <w:r>
          <w:rPr>
            <w:rStyle w:val="Hyperlink"/>
          </w:rPr>
          <w:t xml:space="preserve"> </w:t>
        </w:r>
      </w:hyperlink>
    </w:p>
    <w:p>
      <w:pPr>
        <w:pStyle w:val="Compact"/>
        <w:numPr>
          <w:numId w:val="1002"/>
          <w:ilvl w:val="1"/>
        </w:numPr>
      </w:pPr>
      <w:hyperlink w:anchor=".D7.99.D7.A1.D7.95.D7.93.D7.99">
        <w:r>
          <w:rPr>
            <w:rStyle w:val="Hyperlink"/>
          </w:rPr>
          <w:t xml:space="preserve">2.6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יסודי</w:t>
        </w:r>
      </w:hyperlink>
    </w:p>
    <w:p>
      <w:pPr>
        <w:pStyle w:val="Compact"/>
        <w:numPr>
          <w:numId w:val="1004"/>
          <w:ilvl w:val="2"/>
        </w:numPr>
      </w:pPr>
      <w:hyperlink w:anchor=".D7.9E.D7.AA.D7.A0.22.D7.94_.D7.9C.D7.94.D7.95.D7.A8.D7.93.D7.94:_2">
        <w:r>
          <w:rPr>
            <w:rStyle w:val="Hyperlink"/>
          </w:rPr>
          <w:t xml:space="preserve">2.6.1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מתנ"ה להורדה:</w:t>
        </w:r>
        <w:r>
          <w:rPr>
            <w:rStyle w:val="Hyperlink"/>
          </w:rPr>
          <w:t xml:space="preserve"> </w:t>
        </w:r>
      </w:hyperlink>
    </w:p>
    <w:p>
      <w:pPr>
        <w:pStyle w:val="Compact"/>
        <w:numPr>
          <w:numId w:val="1002"/>
          <w:ilvl w:val="1"/>
        </w:numPr>
      </w:pPr>
      <w:hyperlink w:anchor=".D7.97.D7.98.D7.99.D7.91.D7.AA_.D7.91.D7.99.D7.A0.D7.99.D7.99.D7.9D">
        <w:r>
          <w:rPr>
            <w:rStyle w:val="Hyperlink"/>
          </w:rPr>
          <w:t xml:space="preserve">2.7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חטיבת ביניים</w:t>
        </w:r>
      </w:hyperlink>
    </w:p>
    <w:p>
      <w:pPr>
        <w:pStyle w:val="Compact"/>
        <w:numPr>
          <w:numId w:val="1005"/>
          <w:ilvl w:val="2"/>
        </w:numPr>
      </w:pPr>
      <w:hyperlink w:anchor=".D7.9E.D7.AA.D7.A0.22.D7.94_.D7.9C.D7.94.D7.95.D7.A8.D7.93.D7.94:_3">
        <w:r>
          <w:rPr>
            <w:rStyle w:val="Hyperlink"/>
          </w:rPr>
          <w:t xml:space="preserve">2.7.1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מתנ"ה להורדה:</w:t>
        </w:r>
        <w:r>
          <w:rPr>
            <w:rStyle w:val="Hyperlink"/>
          </w:rPr>
          <w:t xml:space="preserve"> </w:t>
        </w:r>
      </w:hyperlink>
    </w:p>
    <w:bookmarkEnd w:id="21"/>
    <w:p>
      <w:pPr>
        <w:pStyle w:val="2"/>
      </w:pPr>
      <w:bookmarkStart w:id="24" w:name="עמוד-ראשי"/>
      <w:bookmarkStart w:id="22" w:name="עמוד_ראשי"/>
      <w:bookmarkEnd w:id="22"/>
      <w:bookmarkStart w:id="23" w:name=".D7.A2.D7.9E.D7.95.D7.93_.D7.A8.D7.90.D7.A9.D7.99"/>
      <w:r>
        <w:t xml:space="preserve">עמוד</w:t>
      </w:r>
      <w:r>
        <w:t xml:space="preserve"> </w:t>
      </w:r>
      <w:r>
        <w:t xml:space="preserve">ראשי</w:t>
      </w:r>
      <w:bookmarkEnd w:id="23"/>
      <w:bookmarkEnd w:id="24"/>
    </w:p>
    <w:bookmarkStart w:id="26" w:name="localNotice"/>
    <w:p>
      <w:pPr>
        <w:pStyle w:val="FirstParagraph"/>
      </w:pPr>
      <w:r>
        <w:t xml:space="preserve">מנהלים יקרים.</w:t>
      </w:r>
    </w:p>
    <w:p>
      <w:pPr>
        <w:pStyle w:val="BodyText"/>
      </w:pPr>
      <w:r>
        <w:t xml:space="preserve">ההנחיות המעודכנות לתקופת הקורונה נמצאות באתר</w:t>
      </w:r>
      <w:r>
        <w:t xml:space="preserve"> </w:t>
      </w:r>
      <w:hyperlink r:id="rId25">
        <w:r>
          <w:rPr>
            <w:rStyle w:val="Hyperlink"/>
          </w:rPr>
          <w:t xml:space="preserve">לומדים בביטחון</w:t>
        </w:r>
      </w:hyperlink>
      <w:r>
        <w:t xml:space="preserve"> </w:t>
      </w:r>
      <w:r>
        <w:t xml:space="preserve">המוסיף להתעדכן לפי השינויים וההנחיות</w:t>
      </w:r>
    </w:p>
    <w:bookmarkEnd w:id="26"/>
    <w:p>
      <w:pPr>
        <w:pStyle w:val="BodyText"/>
      </w:pPr>
      <w:r>
        <w:br w:type="textWrapping"/>
      </w:r>
    </w:p>
    <w:p>
      <w:pPr>
        <w:pStyle w:val="1"/>
      </w:pPr>
      <w:bookmarkStart w:id="29" w:name="מתנה---מארז-תכנון-ניהול-והיערכות"/>
      <w:bookmarkStart w:id="27" w:name="מתנ״ה_-_מארז_תכנון,_ניהול_והיערכות"/>
      <w:bookmarkEnd w:id="27"/>
      <w:bookmarkStart w:id="28" w:name=".D7.9E.D7.AA.D7.A0.D7.B4.D7.94_-_.D7.9E.D7.90.D7.A8.D7.96_.D7.AA.D7.9B.D7.A0.D7.95.D7.9F.2C_.D7.A0.D7.99.D7.94.D7.95.D7.9C_.D7.95.D7.94.D7.99.D7.A2.D7.A8.D7.9B.D7.95.D7.AA"/>
      <w:bookmarkEnd w:id="28"/>
      <w:r>
        <w:t xml:space="preserve"> </w:t>
      </w:r>
      <w:r>
        <w:t xml:space="preserve">מתנ״ה - מארז תכנון, ניהול והיערכות</w:t>
      </w:r>
      <w:bookmarkEnd w:id="29"/>
    </w:p>
    <w:p>
      <w:pPr>
        <w:pStyle w:val="FirstParagraph"/>
      </w:pPr>
      <w:hyperlink r:id="rId31">
        <w:r>
          <w:drawing>
            <wp:inline>
              <wp:extent cx="5270500" cy="8116570"/>
              <wp:effectExtent b="0" l="0" r="0" t="0"/>
              <wp:docPr descr="תמונת רקע של דף מתנה" title="" id="1" name="Picture"/>
              <a:graphic>
                <a:graphicData uri="http://schemas.openxmlformats.org/drawingml/2006/picture">
                  <pic:pic>
                    <pic:nvPicPr>
                      <pic:cNvPr descr="https://matana.education.gov.il/w/uploads/thumb/0/02/Cadeau.svg/600px-Cadeau.svg.pn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3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70500" cy="81165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>
      <w:pPr>
        <w:pStyle w:val="3"/>
      </w:pPr>
      <w:bookmarkStart w:id="34" w:name="מה-חדש-במתנה-השנה"/>
      <w:bookmarkStart w:id="32" w:name="מה_חדש_במתנ"/>
      <w:bookmarkEnd w:id="32"/>
      <w:bookmarkStart w:id="33" w:name=".D7.9E.D7.94_.D7.97.D7.93.D7.A9_.D7.91.D7.9E.D7.AA.D7.A0.22.D7.94_.D7.94.D7.A9.D7.A0.D7.94.3F"/>
      <w:hyperlink r:id="rId31">
        <w:r>
          <w:rPr>
            <w:rStyle w:val="Hyperlink"/>
          </w:rPr>
          <w:t xml:space="preserve">מה חדש במתנ"ה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השנה?</w:t>
        </w:r>
      </w:hyperlink>
      <w:bookmarkEnd w:id="33"/>
      <w:bookmarkEnd w:id="34"/>
    </w:p>
    <w:p>
      <w:pPr>
        <w:pStyle w:val="Compact"/>
      </w:pPr>
      <w:r>
        <w:t xml:space="preserve">לחצו כדי לגלות מה השתנה במתנ"ה השנה</w:t>
      </w:r>
    </w:p>
    <w:p>
      <w:pPr>
        <w:pStyle w:val="BodyText"/>
      </w:pPr>
      <w:hyperlink r:id="rId36">
        <w:r>
          <w:drawing>
            <wp:inline>
              <wp:extent cx="5270500" cy="3856249"/>
              <wp:effectExtent b="0" l="0" r="0" t="0"/>
              <wp:docPr descr="תמונת רקע של דף מתנה" title="" id="1" name="Picture"/>
              <a:graphic>
                <a:graphicData uri="http://schemas.openxmlformats.org/drawingml/2006/picture">
                  <pic:pic>
                    <pic:nvPicPr>
                      <pic:cNvPr descr="https://matana.education.gov.il/w/uploads/thumb/1/16/Magician-wand.svg/600px-Magician-wand.svg.pn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35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70500" cy="385624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>
      <w:pPr>
        <w:pStyle w:val="3"/>
      </w:pPr>
      <w:bookmarkStart w:id="39" w:name="כיצד-נבחר-יעדים"/>
      <w:bookmarkStart w:id="37" w:name="כיצד_נבחר_יעדים?"/>
      <w:bookmarkEnd w:id="37"/>
      <w:bookmarkStart w:id="38" w:name=".D7.9B.D7.99.D7.A6.D7.93_.D7.A0.D7.91.D7.97.D7.A8_.D7.99.D7.A2.D7.93.D7.99.D7.9D.3F"/>
      <w:hyperlink r:id="rId36">
        <w:r>
          <w:rPr>
            <w:rStyle w:val="Hyperlink"/>
          </w:rPr>
          <w:t xml:space="preserve">כיצד נבחר יעדים?</w:t>
        </w:r>
      </w:hyperlink>
      <w:bookmarkEnd w:id="38"/>
      <w:bookmarkEnd w:id="39"/>
    </w:p>
    <w:p>
      <w:pPr>
        <w:pStyle w:val="Compact"/>
      </w:pPr>
      <w:r>
        <w:t xml:space="preserve">כלי המסייע למנהל לבחור את יעדי התכנון לשנת העבודה</w:t>
      </w:r>
    </w:p>
    <w:p>
      <w:pPr>
        <w:pStyle w:val="BodyText"/>
      </w:pPr>
      <w:hyperlink r:id="rId41">
        <w:r>
          <w:drawing>
            <wp:inline>
              <wp:extent cx="5270500" cy="5296852"/>
              <wp:effectExtent b="0" l="0" r="0" t="0"/>
              <wp:docPr descr="תמונת רקע של דף מתנה" title="" id="1" name="Picture"/>
              <a:graphic>
                <a:graphicData uri="http://schemas.openxmlformats.org/drawingml/2006/picture">
                  <pic:pic>
                    <pic:nvPicPr>
                      <pic:cNvPr descr="https://matana.education.gov.il/w/uploads/c/c2/%D7%90%D7%99%D7%99%D7%A7%D7%95%D7%9F_%D7%9E%D7%A4%D7%AA_%D7%94%D7%9E%D7%A7%D7%A6%D7%95%D7%A2%D7%95%D7%AA.pn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4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70500" cy="529685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>
      <w:pPr>
        <w:pStyle w:val="3"/>
      </w:pPr>
      <w:bookmarkStart w:id="44" w:name="מפת-המקצועות-למנהלים"/>
      <w:bookmarkStart w:id="42" w:name="מפת_המקצועות_למנהלים"/>
      <w:bookmarkEnd w:id="42"/>
      <w:bookmarkStart w:id="43" w:name=".D7.9E.D7.A4.D7.AA_.D7.94.D7.9E.D7.A7.D7.A6.D7.95.D7.A2.D7.95.D7.AA_.D7.9C.D7.9E.D7.A0.D7.94.D7.9C.D7.99.D7.9D"/>
      <w:hyperlink r:id="rId41">
        <w:r>
          <w:rPr>
            <w:rStyle w:val="Hyperlink"/>
          </w:rPr>
          <w:t xml:space="preserve">מפת המקצועות למנהלים</w:t>
        </w:r>
      </w:hyperlink>
      <w:bookmarkEnd w:id="43"/>
      <w:bookmarkEnd w:id="44"/>
    </w:p>
    <w:p>
      <w:pPr>
        <w:pStyle w:val="Compact"/>
      </w:pPr>
      <w:r>
        <w:t xml:space="preserve">מפת המקצועות מנגישה את תכניות הלימודים בהיבטי ידע, מיומנויות וערכים.</w:t>
      </w:r>
    </w:p>
    <w:p>
      <w:pPr>
        <w:pStyle w:val="BodyText"/>
      </w:pPr>
      <w:hyperlink r:id="rId46">
        <w:r>
          <w:drawing>
            <wp:inline>
              <wp:extent cx="5270500" cy="4567766"/>
              <wp:effectExtent b="0" l="0" r="0" t="0"/>
              <wp:docPr descr="תמונת רקע של דף מתנה" title="" id="1" name="Picture"/>
              <a:graphic>
                <a:graphicData uri="http://schemas.openxmlformats.org/drawingml/2006/picture">
                  <pic:pic>
                    <pic:nvPicPr>
                      <pic:cNvPr descr="https://matana.education.gov.il/w/uploads/9/9b/%D7%9C%D7%95%D7%92%D7%95_%D7%AA%D7%9B%D7%A0%D7%99%D7%AA_%D7%A8%D7%91_%D7%A9%D7%A0%D7%AA%D7%99%D7%AA.pn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45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70500" cy="456776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>
      <w:pPr>
        <w:pStyle w:val="3"/>
      </w:pPr>
      <w:bookmarkStart w:id="49" w:name="התכנית-הרב-שנתית"/>
      <w:bookmarkStart w:id="47" w:name="התכנית_הרב-שנתית"/>
      <w:bookmarkEnd w:id="47"/>
      <w:bookmarkStart w:id="48" w:name=".D7.94.D7.AA.D7.9B.D7.A0.D7.99.D7.AA_.D7.94.D7.A8.D7.91-.D7.A9.D7.A0.D7.AA.D7.99.D7.AA"/>
      <w:hyperlink r:id="rId46">
        <w:r>
          <w:rPr>
            <w:rStyle w:val="Hyperlink"/>
          </w:rPr>
          <w:t xml:space="preserve">התכנית הרב-שנתית</w:t>
        </w:r>
      </w:hyperlink>
      <w:bookmarkEnd w:id="48"/>
      <w:bookmarkEnd w:id="49"/>
    </w:p>
    <w:p>
      <w:pPr>
        <w:pStyle w:val="Compact"/>
      </w:pPr>
      <w:r>
        <w:t xml:space="preserve">התכנית הרב-שנתית למטה ולמחוזות משלימה את המתנ"ה המיועדת למוסדות החינוך.</w:t>
      </w:r>
    </w:p>
    <w:p>
      <w:pPr>
        <w:pStyle w:val="Compact"/>
      </w:pPr>
      <w:hyperlink r:id="rId51">
        <w:r>
          <w:drawing>
            <wp:inline>
              <wp:extent cx="333375" cy="333375"/>
              <wp:effectExtent b="0" l="0" r="0" t="0"/>
              <wp:docPr descr="Logo.png" title="" id="1" name="Picture"/>
              <a:graphic>
                <a:graphicData uri="http://schemas.openxmlformats.org/drawingml/2006/picture">
                  <pic:pic>
                    <pic:nvPicPr>
                      <pic:cNvPr descr="https://matana.education.gov.il/w/uploads/thumb/c/c9/Logo.png/35px-Logo.pn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5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33375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>
        <w:t xml:space="preserve"> </w:t>
      </w:r>
      <w:r>
        <w:t xml:space="preserve">דבר מנכ״ל המשרד</w:t>
      </w:r>
    </w:p>
    <w:p>
      <w:r>
        <w:pict>
          <v:rect style="width:0;height:1.5pt" o:hralign="center" o:hrstd="t" o:hr="t"/>
        </w:pict>
      </w:r>
    </w:p>
    <w:bookmarkStart w:id="56" w:name="pre-school"/>
    <w:p>
      <w:pPr>
        <w:pStyle w:val="3"/>
      </w:pPr>
      <w:bookmarkStart w:id="55" w:name="קדם-יסודי"/>
      <w:bookmarkStart w:id="52" w:name="קדם-יסודי"/>
      <w:bookmarkEnd w:id="52"/>
      <w:bookmarkStart w:id="54" w:name=".D7.A7.D7.93.D7.9D-.D7.99.D7.A1.D7.95.D7.93.D7.99"/>
      <w:hyperlink r:id="rId53">
        <w:r>
          <w:rPr>
            <w:rStyle w:val="Hyperlink"/>
          </w:rPr>
          <w:t xml:space="preserve">קדם-יסודי</w:t>
        </w:r>
      </w:hyperlink>
      <w:bookmarkEnd w:id="54"/>
      <w:bookmarkEnd w:id="55"/>
    </w:p>
    <w:bookmarkEnd w:id="56"/>
    <w:p>
      <w:pPr>
        <w:pStyle w:val="4"/>
      </w:pPr>
      <w:bookmarkStart w:id="59" w:name="מתנה-להורדה"/>
      <w:bookmarkStart w:id="57" w:name="מתנ"/>
      <w:bookmarkEnd w:id="57"/>
      <w:bookmarkStart w:id="58" w:name=".D7.9E.D7.AA.D7.A0.22.D7.94_.D7.9C.D7.94.D7.95.D7.A8.D7.93.D7.94:"/>
      <w:r>
        <w:t xml:space="preserve">מתנ"ה להורדה:</w:t>
      </w:r>
      <w:r>
        <w:t xml:space="preserve"> </w:t>
      </w:r>
      <w:r>
        <w:t xml:space="preserve"> </w:t>
      </w:r>
      <w:bookmarkEnd w:id="58"/>
      <w:bookmarkEnd w:id="59"/>
    </w:p>
    <w:p>
      <w:r>
        <w:pict>
          <v:rect style="width:0;height:1.5pt" o:hralign="center" o:hrstd="t" o:hr="t"/>
        </w:pict>
      </w:r>
    </w:p>
    <w:p>
      <w:pPr>
        <w:pStyle w:val="Compact"/>
        <w:numPr>
          <w:numId w:val="1006"/>
          <w:ilvl w:val="0"/>
        </w:numPr>
      </w:pPr>
      <w:hyperlink r:id="rId60">
        <w:r>
          <w:rPr>
            <w:rStyle w:val="Hyperlink"/>
          </w:rPr>
          <w:t xml:space="preserve">מטרות ויעדים</w:t>
        </w:r>
      </w:hyperlink>
    </w:p>
    <w:p>
      <w:pPr>
        <w:pStyle w:val="Compact"/>
        <w:numPr>
          <w:numId w:val="1006"/>
          <w:ilvl w:val="0"/>
        </w:numPr>
      </w:pPr>
      <w:hyperlink r:id="rId61">
        <w:r>
          <w:rPr>
            <w:rStyle w:val="Hyperlink"/>
          </w:rPr>
          <w:t xml:space="preserve">משאבים</w:t>
        </w:r>
      </w:hyperlink>
    </w:p>
    <w:p>
      <w:pPr>
        <w:pStyle w:val="Compact"/>
        <w:numPr>
          <w:numId w:val="1006"/>
          <w:ilvl w:val="0"/>
        </w:numPr>
      </w:pPr>
      <w:hyperlink r:id="rId62">
        <w:r>
          <w:rPr>
            <w:rStyle w:val="Hyperlink"/>
          </w:rPr>
          <w:t xml:space="preserve">תכנון וכלי ניהול</w:t>
        </w:r>
      </w:hyperlink>
    </w:p>
    <w:p>
      <w:pPr>
        <w:pStyle w:val="Compact"/>
        <w:numPr>
          <w:numId w:val="1006"/>
          <w:ilvl w:val="0"/>
        </w:numPr>
      </w:pPr>
      <w:hyperlink r:id="rId63">
        <w:r>
          <w:rPr>
            <w:rStyle w:val="Hyperlink"/>
          </w:rPr>
          <w:t xml:space="preserve">שגרות</w:t>
        </w:r>
      </w:hyperlink>
    </w:p>
    <w:bookmarkStart w:id="68" w:name="elementary-school"/>
    <w:p>
      <w:pPr>
        <w:pStyle w:val="3"/>
      </w:pPr>
      <w:bookmarkStart w:id="67" w:name="יסודי"/>
      <w:bookmarkStart w:id="64" w:name="יסודי"/>
      <w:bookmarkEnd w:id="64"/>
      <w:bookmarkStart w:id="66" w:name=".D7.99.D7.A1.D7.95.D7.93.D7.99"/>
      <w:hyperlink r:id="rId65">
        <w:r>
          <w:rPr>
            <w:rStyle w:val="Hyperlink"/>
          </w:rPr>
          <w:t xml:space="preserve">יסודי</w:t>
        </w:r>
      </w:hyperlink>
      <w:bookmarkEnd w:id="66"/>
      <w:bookmarkEnd w:id="67"/>
    </w:p>
    <w:bookmarkEnd w:id="68"/>
    <w:p>
      <w:pPr>
        <w:pStyle w:val="4"/>
      </w:pPr>
      <w:bookmarkStart w:id="71" w:name="מתנה-להורדה-1"/>
      <w:bookmarkStart w:id="69" w:name="מתנ"/>
      <w:bookmarkEnd w:id="69"/>
      <w:bookmarkStart w:id="70" w:name=".D7.9E.D7.AA.D7.A0.22.D7.94_.D7.9C.D7.94.D7.95.D7.A8.D7.93.D7.94:_2"/>
      <w:r>
        <w:t xml:space="preserve">מתנ"ה להורדה:</w:t>
      </w:r>
      <w:r>
        <w:t xml:space="preserve"> </w:t>
      </w:r>
      <w:r>
        <w:t xml:space="preserve"> </w:t>
      </w:r>
      <w:bookmarkEnd w:id="70"/>
      <w:bookmarkEnd w:id="71"/>
    </w:p>
    <w:p>
      <w:r>
        <w:pict>
          <v:rect style="width:0;height:1.5pt" o:hralign="center" o:hrstd="t" o:hr="t"/>
        </w:pict>
      </w:r>
    </w:p>
    <w:p>
      <w:pPr>
        <w:pStyle w:val="Compact"/>
        <w:numPr>
          <w:numId w:val="1007"/>
          <w:ilvl w:val="0"/>
        </w:numPr>
      </w:pPr>
      <w:hyperlink r:id="rId72">
        <w:r>
          <w:rPr>
            <w:rStyle w:val="Hyperlink"/>
          </w:rPr>
          <w:t xml:space="preserve">מטרות ויעדים</w:t>
        </w:r>
      </w:hyperlink>
    </w:p>
    <w:p>
      <w:pPr>
        <w:pStyle w:val="Compact"/>
        <w:numPr>
          <w:numId w:val="1007"/>
          <w:ilvl w:val="0"/>
        </w:numPr>
      </w:pPr>
      <w:hyperlink r:id="rId73">
        <w:r>
          <w:rPr>
            <w:rStyle w:val="Hyperlink"/>
          </w:rPr>
          <w:t xml:space="preserve">משאבים</w:t>
        </w:r>
      </w:hyperlink>
    </w:p>
    <w:p>
      <w:pPr>
        <w:pStyle w:val="Compact"/>
        <w:numPr>
          <w:numId w:val="1007"/>
          <w:ilvl w:val="0"/>
        </w:numPr>
      </w:pPr>
      <w:hyperlink r:id="rId74">
        <w:r>
          <w:rPr>
            <w:rStyle w:val="Hyperlink"/>
          </w:rPr>
          <w:t xml:space="preserve">תכנון וכלי ניהול</w:t>
        </w:r>
      </w:hyperlink>
    </w:p>
    <w:p>
      <w:pPr>
        <w:pStyle w:val="Compact"/>
        <w:numPr>
          <w:numId w:val="1007"/>
          <w:ilvl w:val="0"/>
        </w:numPr>
      </w:pPr>
      <w:hyperlink r:id="rId75">
        <w:r>
          <w:rPr>
            <w:rStyle w:val="Hyperlink"/>
          </w:rPr>
          <w:t xml:space="preserve">הון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אנושי</w:t>
        </w:r>
      </w:hyperlink>
    </w:p>
    <w:p>
      <w:pPr>
        <w:pStyle w:val="Compact"/>
        <w:numPr>
          <w:numId w:val="1007"/>
          <w:ilvl w:val="0"/>
        </w:numPr>
      </w:pPr>
      <w:hyperlink r:id="rId76">
        <w:r>
          <w:rPr>
            <w:rStyle w:val="Hyperlink"/>
          </w:rPr>
          <w:t xml:space="preserve">שגרות</w:t>
        </w:r>
      </w:hyperlink>
    </w:p>
    <w:bookmarkStart w:id="81" w:name="high-school"/>
    <w:p>
      <w:pPr>
        <w:pStyle w:val="3"/>
      </w:pPr>
      <w:bookmarkStart w:id="80" w:name="חטיבת-ביניים"/>
      <w:bookmarkStart w:id="77" w:name="חטיבת_ביניים"/>
      <w:bookmarkEnd w:id="77"/>
      <w:bookmarkStart w:id="79" w:name=".D7.97.D7.98.D7.99.D7.91.D7.AA_.D7.91.D7.99.D7.A0.D7.99.D7.99.D7.9D"/>
      <w:hyperlink r:id="rId78">
        <w:r>
          <w:rPr>
            <w:rStyle w:val="Hyperlink"/>
          </w:rPr>
          <w:t xml:space="preserve">חטיבת ביניים</w:t>
        </w:r>
      </w:hyperlink>
      <w:bookmarkEnd w:id="79"/>
      <w:bookmarkEnd w:id="80"/>
    </w:p>
    <w:bookmarkEnd w:id="81"/>
    <w:p>
      <w:pPr>
        <w:pStyle w:val="4"/>
      </w:pPr>
      <w:bookmarkStart w:id="84" w:name="מתנה-להורדה-2"/>
      <w:bookmarkStart w:id="82" w:name="מתנ"/>
      <w:bookmarkEnd w:id="82"/>
      <w:bookmarkStart w:id="83" w:name=".D7.9E.D7.AA.D7.A0.22.D7.94_.D7.9C.D7.94.D7.95.D7.A8.D7.93.D7.94:_3"/>
      <w:r>
        <w:t xml:space="preserve">מתנ"ה להורדה:</w:t>
      </w:r>
      <w:r>
        <w:t xml:space="preserve"> </w:t>
      </w:r>
      <w:r>
        <w:t xml:space="preserve"> </w:t>
      </w:r>
      <w:bookmarkEnd w:id="83"/>
      <w:bookmarkEnd w:id="84"/>
    </w:p>
    <w:p>
      <w:r>
        <w:pict>
          <v:rect style="width:0;height:1.5pt" o:hralign="center" o:hrstd="t" o:hr="t"/>
        </w:pict>
      </w:r>
    </w:p>
    <w:p>
      <w:pPr>
        <w:pStyle w:val="Compact"/>
        <w:numPr>
          <w:numId w:val="1008"/>
          <w:ilvl w:val="0"/>
        </w:numPr>
      </w:pPr>
      <w:hyperlink r:id="rId85">
        <w:r>
          <w:rPr>
            <w:rStyle w:val="Hyperlink"/>
          </w:rPr>
          <w:t xml:space="preserve">מטרות ויעדים</w:t>
        </w:r>
      </w:hyperlink>
    </w:p>
    <w:p>
      <w:pPr>
        <w:pStyle w:val="Compact"/>
        <w:numPr>
          <w:numId w:val="1008"/>
          <w:ilvl w:val="0"/>
        </w:numPr>
      </w:pPr>
      <w:hyperlink r:id="rId86">
        <w:r>
          <w:rPr>
            <w:rStyle w:val="Hyperlink"/>
          </w:rPr>
          <w:t xml:space="preserve">משאבים</w:t>
        </w:r>
      </w:hyperlink>
    </w:p>
    <w:p>
      <w:pPr>
        <w:pStyle w:val="Compact"/>
        <w:numPr>
          <w:numId w:val="1008"/>
          <w:ilvl w:val="0"/>
        </w:numPr>
      </w:pPr>
      <w:hyperlink r:id="rId74">
        <w:r>
          <w:rPr>
            <w:rStyle w:val="Hyperlink"/>
          </w:rPr>
          <w:t xml:space="preserve">תכנון וכלי ניהול</w:t>
        </w:r>
      </w:hyperlink>
    </w:p>
    <w:p>
      <w:pPr>
        <w:pStyle w:val="Compact"/>
        <w:numPr>
          <w:numId w:val="1008"/>
          <w:ilvl w:val="0"/>
        </w:numPr>
      </w:pPr>
      <w:hyperlink r:id="rId87">
        <w:r>
          <w:rPr>
            <w:rStyle w:val="Hyperlink"/>
          </w:rPr>
          <w:t xml:space="preserve">הון אנושי</w:t>
        </w:r>
      </w:hyperlink>
    </w:p>
    <w:p>
      <w:pPr>
        <w:pStyle w:val="Compact"/>
        <w:numPr>
          <w:numId w:val="1008"/>
          <w:ilvl w:val="0"/>
        </w:numPr>
      </w:pPr>
      <w:hyperlink r:id="rId88">
        <w:r>
          <w:rPr>
            <w:rStyle w:val="Hyperlink"/>
          </w:rPr>
          <w:t xml:space="preserve">שגרות</w:t>
        </w:r>
      </w:hyperlink>
    </w:p>
    <w:p>
      <w:r>
        <w:pict>
          <v:rect style="width:0;height:1.5pt" o:hralign="center" o:hrstd="t" o:hr="t"/>
        </w:pict>
      </w:r>
    </w:p>
    <w:sectPr w:rsidR="000F562B" w:rsidRPr="009F1B9C" w:rsidSect="004919FF">
      <w:headerReference w:type="default" r:id="rId9"/>
      <w:footerReference w:type="default" r:id="rId10"/>
      <w:pgSz w:w="11906" w:h="16838"/>
      <w:pgMar w:top="1440" w:right="1800" w:bottom="993" w:left="1800" w:header="708" w:footer="0" w:gutter="0"/>
      <w:cols w:space="708"/>
      <w:bidi/>
      <w:rtlGutter/>
      <w:docGrid w:linePitch="36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bidiVisual/>
      <w:tblW w:w="9351" w:type="dxa"/>
      <w:tblInd w:w="-514" w:type="dxa"/>
      <w:tblLook w:val="01E0" w:firstRow="1" w:lastRow="1" w:firstColumn="1" w:lastColumn="1" w:noHBand="0" w:noVBand="0"/>
    </w:tblPr>
    <w:tblGrid>
      <w:gridCol w:w="4761"/>
      <w:gridCol w:w="4590"/>
    </w:tblGrid>
    <w:tr w:rsidR="00F90D94" w:rsidRPr="004B3300" w:rsidTr="004919FF">
      <w:tc>
        <w:tcPr>
          <w:tcW w:w="4761" w:type="dxa"/>
          <w:tcBorders>
            <w:top w:val="nil"/>
            <w:left w:val="nil"/>
            <w:bottom w:val="double" w:sz="24" w:space="0" w:color="09599B"/>
            <w:right w:val="nil"/>
          </w:tcBorders>
        </w:tcPr>
        <w:p w:rsidR="00F90D94" w:rsidRPr="004B3300" w:rsidRDefault="00F90D94" w:rsidP="00F90D94">
          <w:pPr>
            <w:overflowPunct w:val="0"/>
            <w:autoSpaceDE w:val="0"/>
            <w:autoSpaceDN w:val="0"/>
            <w:adjustRightInd w:val="0"/>
            <w:jc w:val="both"/>
            <w:textAlignment w:val="baseline"/>
            <w:rPr>
              <w:rFonts w:cstheme="minorHAnsi"/>
              <w:b/>
            </w:rPr>
          </w:pPr>
        </w:p>
      </w:tc>
      <w:tc>
        <w:tcPr>
          <w:tcW w:w="4590" w:type="dxa"/>
          <w:tcBorders>
            <w:top w:val="nil"/>
            <w:left w:val="nil"/>
            <w:bottom w:val="double" w:sz="24" w:space="0" w:color="09599B"/>
            <w:right w:val="nil"/>
          </w:tcBorders>
          <w:vAlign w:val="bottom"/>
          <w:hideMark/>
        </w:tcPr>
        <w:p w:rsidR="00F90D94" w:rsidRPr="004B3300" w:rsidRDefault="00F90D94" w:rsidP="00F90D94">
          <w:pPr>
            <w:overflowPunct w:val="0"/>
            <w:autoSpaceDE w:val="0"/>
            <w:autoSpaceDN w:val="0"/>
            <w:adjustRightInd w:val="0"/>
            <w:jc w:val="right"/>
            <w:textAlignment w:val="baseline"/>
            <w:rPr>
              <w:rFonts w:cstheme="minorHAnsi"/>
              <w:b/>
              <w:szCs w:val="20"/>
            </w:rPr>
          </w:pPr>
          <w:r w:rsidRPr="004B3300">
            <w:rPr>
              <w:rFonts w:cstheme="minorHAnsi"/>
              <w:b/>
              <w:rtl/>
            </w:rPr>
            <w:t xml:space="preserve">עמוד </w:t>
          </w:r>
          <w:r w:rsidRPr="004B3300">
            <w:rPr>
              <w:rStyle w:val="a8"/>
              <w:rFonts w:cstheme="minorHAnsi"/>
              <w:b/>
              <w:rtl/>
            </w:rPr>
            <w:fldChar w:fldCharType="begin"/>
          </w:r>
          <w:r w:rsidRPr="004B3300">
            <w:rPr>
              <w:rStyle w:val="a8"/>
              <w:rFonts w:cstheme="minorHAnsi"/>
              <w:b/>
              <w:rtl/>
            </w:rPr>
            <w:instrText xml:space="preserve"> </w:instrText>
          </w:r>
          <w:r w:rsidRPr="004B3300">
            <w:rPr>
              <w:rStyle w:val="a8"/>
              <w:rFonts w:cstheme="minorHAnsi"/>
              <w:b/>
            </w:rPr>
            <w:instrText>PAGE</w:instrText>
          </w:r>
          <w:r w:rsidRPr="004B3300">
            <w:rPr>
              <w:rStyle w:val="a8"/>
              <w:rFonts w:cstheme="minorHAnsi"/>
              <w:b/>
              <w:rtl/>
            </w:rPr>
            <w:instrText xml:space="preserve"> </w:instrText>
          </w:r>
          <w:r w:rsidRPr="004B3300">
            <w:rPr>
              <w:rStyle w:val="a8"/>
              <w:rFonts w:cstheme="minorHAnsi"/>
              <w:b/>
              <w:rtl/>
            </w:rPr>
            <w:fldChar w:fldCharType="separate"/>
          </w:r>
          <w:r w:rsidR="002831CF">
            <w:rPr>
              <w:rStyle w:val="a8"/>
              <w:rFonts w:cstheme="minorHAnsi"/>
              <w:b/>
              <w:noProof/>
              <w:rtl/>
            </w:rPr>
            <w:t>1</w:t>
          </w:r>
          <w:r w:rsidRPr="004B3300">
            <w:rPr>
              <w:rStyle w:val="a8"/>
              <w:rFonts w:cstheme="minorHAnsi"/>
              <w:b/>
              <w:rtl/>
            </w:rPr>
            <w:fldChar w:fldCharType="end"/>
          </w:r>
          <w:r w:rsidRPr="004B3300">
            <w:rPr>
              <w:rStyle w:val="a8"/>
              <w:rFonts w:cstheme="minorHAnsi"/>
              <w:b/>
              <w:rtl/>
            </w:rPr>
            <w:t xml:space="preserve"> מתוך </w:t>
          </w:r>
          <w:r w:rsidRPr="004B3300">
            <w:rPr>
              <w:rStyle w:val="a8"/>
              <w:rFonts w:cstheme="minorHAnsi"/>
              <w:rtl/>
            </w:rPr>
            <w:fldChar w:fldCharType="begin"/>
          </w:r>
          <w:r w:rsidRPr="004B3300">
            <w:rPr>
              <w:rStyle w:val="a8"/>
              <w:rFonts w:cstheme="minorHAnsi"/>
              <w:rtl/>
            </w:rPr>
            <w:instrText xml:space="preserve"> </w:instrText>
          </w:r>
          <w:r w:rsidRPr="004B3300">
            <w:rPr>
              <w:rStyle w:val="a8"/>
              <w:rFonts w:cstheme="minorHAnsi"/>
            </w:rPr>
            <w:instrText>NUMPAGES</w:instrText>
          </w:r>
          <w:r w:rsidRPr="004B3300">
            <w:rPr>
              <w:rStyle w:val="a8"/>
              <w:rFonts w:cstheme="minorHAnsi"/>
              <w:rtl/>
            </w:rPr>
            <w:instrText xml:space="preserve"> </w:instrText>
          </w:r>
          <w:r w:rsidRPr="004B3300">
            <w:rPr>
              <w:rStyle w:val="a8"/>
              <w:rFonts w:cstheme="minorHAnsi"/>
              <w:rtl/>
            </w:rPr>
            <w:fldChar w:fldCharType="separate"/>
          </w:r>
          <w:r w:rsidR="002831CF">
            <w:rPr>
              <w:rStyle w:val="a8"/>
              <w:rFonts w:cstheme="minorHAnsi"/>
              <w:noProof/>
              <w:rtl/>
            </w:rPr>
            <w:t>1</w:t>
          </w:r>
          <w:r w:rsidRPr="004B3300">
            <w:rPr>
              <w:rStyle w:val="a8"/>
              <w:rFonts w:cstheme="minorHAnsi"/>
              <w:rtl/>
            </w:rPr>
            <w:fldChar w:fldCharType="end"/>
          </w:r>
          <w:r w:rsidRPr="004B3300">
            <w:rPr>
              <w:rStyle w:val="a8"/>
              <w:rFonts w:cstheme="minorHAnsi"/>
              <w:b/>
              <w:rtl/>
            </w:rPr>
            <w:t xml:space="preserve"> עמודים</w:t>
          </w:r>
        </w:p>
      </w:tc>
    </w:tr>
    <w:tr w:rsidR="00F90D94" w:rsidRPr="004B3300" w:rsidTr="004919FF">
      <w:trPr>
        <w:trHeight w:val="781"/>
      </w:trPr>
      <w:tc>
        <w:tcPr>
          <w:tcW w:w="9351" w:type="dxa"/>
          <w:gridSpan w:val="2"/>
          <w:tcBorders>
            <w:top w:val="double" w:sz="24" w:space="0" w:color="09599B"/>
            <w:left w:val="nil"/>
            <w:bottom w:val="nil"/>
            <w:right w:val="nil"/>
          </w:tcBorders>
          <w:hideMark/>
        </w:tcPr>
        <w:p w:rsidR="00F90D94" w:rsidRPr="004B3300" w:rsidRDefault="00F90D94" w:rsidP="00F90D94">
          <w:pPr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cstheme="minorHAnsi"/>
              <w:szCs w:val="22"/>
            </w:rPr>
          </w:pPr>
          <w:r w:rsidRPr="004B3300">
            <w:rPr>
              <w:rFonts w:cstheme="minorHAnsi"/>
              <w:rtl/>
            </w:rPr>
            <w:t xml:space="preserve">רח' שבטי ישראל 29 ירושלים 91911 , טלפון: 02-5602551  , פקס: 02-5602590 </w:t>
          </w:r>
        </w:p>
        <w:p w:rsidR="00F90D94" w:rsidRPr="004B3300" w:rsidRDefault="004919FF" w:rsidP="00F90D94">
          <w:pPr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cstheme="minorHAnsi"/>
              <w:b/>
              <w:rtl/>
            </w:rPr>
          </w:pPr>
          <w:r>
            <w:rPr>
              <w:rFonts w:cstheme="minorHAnsi" w:hint="cs"/>
              <w:rtl/>
            </w:rPr>
            <w:t xml:space="preserve">מתוך אתר </w:t>
          </w:r>
          <w:proofErr w:type="spellStart"/>
          <w:r>
            <w:rPr>
              <w:rFonts w:cstheme="minorHAnsi" w:hint="cs"/>
              <w:rtl/>
            </w:rPr>
            <w:t>מתנ"ה</w:t>
          </w:r>
          <w:proofErr w:type="spellEnd"/>
          <w:r>
            <w:rPr>
              <w:rFonts w:cstheme="minorHAnsi" w:hint="cs"/>
              <w:rtl/>
            </w:rPr>
            <w:t xml:space="preserve"> </w:t>
          </w:r>
          <w:hyperlink r:id="rId1" w:history="1">
            <w:r w:rsidRPr="004919FF">
              <w:rPr>
                <w:rStyle w:val="Hyperlink"/>
                <w:rFonts w:cstheme="minorHAnsi"/>
                <w:b/>
              </w:rPr>
              <w:t>matana.education.gov.il</w:t>
            </w:r>
          </w:hyperlink>
          <w:r>
            <w:rPr>
              <w:rFonts w:cstheme="minorHAnsi" w:hint="cs"/>
              <w:rtl/>
            </w:rPr>
            <w:t xml:space="preserve"> </w:t>
          </w:r>
          <w:r w:rsidRPr="004919FF">
            <w:rPr>
              <w:rFonts w:cstheme="minorHAnsi" w:hint="cs"/>
              <w:b/>
              <w:bCs/>
              <w:rtl/>
            </w:rPr>
            <w:t>|</w:t>
          </w:r>
          <w:r>
            <w:rPr>
              <w:rFonts w:cstheme="minorHAnsi" w:hint="cs"/>
              <w:rtl/>
            </w:rPr>
            <w:t xml:space="preserve"> </w:t>
          </w:r>
          <w:r w:rsidR="00F90D94" w:rsidRPr="004B3300">
            <w:rPr>
              <w:rFonts w:cstheme="minorHAnsi"/>
              <w:rtl/>
            </w:rPr>
            <w:t xml:space="preserve">אתר המשרד </w:t>
          </w:r>
          <w:hyperlink r:id="rId2" w:history="1">
            <w:r w:rsidR="00F90D94" w:rsidRPr="004B3300">
              <w:rPr>
                <w:rStyle w:val="Hyperlink"/>
                <w:rFonts w:cstheme="minorHAnsi"/>
                <w:b/>
              </w:rPr>
              <w:t>www.edu.gov.il</w:t>
            </w:r>
          </w:hyperlink>
          <w:r w:rsidR="00F90D94" w:rsidRPr="004B3300">
            <w:rPr>
              <w:rFonts w:cstheme="minorHAnsi"/>
              <w:rtl/>
            </w:rPr>
            <w:t xml:space="preserve">  </w:t>
          </w:r>
        </w:p>
      </w:tc>
    </w:tr>
  </w:tbl>
  <w:p w:rsidR="00F90D94" w:rsidRPr="004B3300" w:rsidRDefault="00F90D94">
    <w:pPr>
      <w:pStyle w:val="a6"/>
      <w:rPr>
        <w:rFonts w:cstheme="minorHAnsi" w:hint="cs"/>
      </w:rPr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D94" w:rsidRDefault="004B3300" w:rsidP="004B3300">
    <w:pPr>
      <w:pStyle w:val="a4"/>
      <w:jc w:val="center"/>
      <w:rPr>
        <w:rtl/>
      </w:rPr>
    </w:pPr>
    <w:r>
      <w:rPr>
        <w:noProof/>
      </w:rPr>
      <w:drawing>
        <wp:anchor distT="0" distB="0" distL="114300" distR="114300" simplePos="0" relativeHeight="251727872" behindDoc="0" locked="0" layoutInCell="1" allowOverlap="1" wp14:anchorId="7825AA56">
          <wp:simplePos x="0" y="0"/>
          <wp:positionH relativeFrom="column">
            <wp:posOffset>5745404</wp:posOffset>
          </wp:positionH>
          <wp:positionV relativeFrom="paragraph">
            <wp:posOffset>-251155</wp:posOffset>
          </wp:positionV>
          <wp:extent cx="448971" cy="448971"/>
          <wp:effectExtent l="0" t="0" r="8255" b="8255"/>
          <wp:wrapNone/>
          <wp:docPr id="35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8971" cy="4489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2118BA3E" wp14:editId="4CADAF3E">
          <wp:simplePos x="0" y="0"/>
          <wp:positionH relativeFrom="column">
            <wp:posOffset>-975182</wp:posOffset>
          </wp:positionH>
          <wp:positionV relativeFrom="paragraph">
            <wp:posOffset>-313055</wp:posOffset>
          </wp:positionV>
          <wp:extent cx="463939" cy="642897"/>
          <wp:effectExtent l="0" t="0" r="0" b="5080"/>
          <wp:wrapNone/>
          <wp:docPr id="36" name="תמונה 36" descr="C:\Users\נחמי\Downloads\87px-לוגו_משרד_החינוך_הפוך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נחמי\Downloads\87px-לוגו_משרד_החינוך_הפוך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939" cy="642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hint="cs"/>
        <w:rtl/>
      </w:rPr>
      <w:t>מתנ"ה</w:t>
    </w:r>
    <w:proofErr w:type="spellEnd"/>
    <w:r>
      <w:rPr>
        <w:rFonts w:hint="cs"/>
        <w:rtl/>
      </w:rPr>
      <w:t xml:space="preserve"> </w:t>
    </w:r>
    <w:r>
      <w:rPr>
        <w:rtl/>
      </w:rPr>
      <w:t>–</w:t>
    </w:r>
    <w:r>
      <w:rPr>
        <w:rFonts w:hint="cs"/>
        <w:rtl/>
      </w:rPr>
      <w:t xml:space="preserve"> מארז תכנון, ניהול והיערכות תשע"ט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454B4C"/>
    <w:multiLevelType w:val="multilevel"/>
    <w:tmpl w:val="E72E57C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51CEDD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AAE21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8A02A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152A2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31CCD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39E5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4D476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61E99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5A048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24C4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0C50B7A"/>
    <w:multiLevelType w:val="hybridMultilevel"/>
    <w:tmpl w:val="8E2A8C98"/>
    <w:lvl w:ilvl="0" w:tplc="4490D7C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bidi/>
        <w:spacing w:before="120" w:after="120" w:line="360" w:lineRule="auto"/>
        <w:ind w:left="936" w:hanging="48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F1B9C"/>
    <w:pPr>
      <w:ind w:left="0" w:firstLine="0"/>
    </w:pPr>
    <w:rPr>
      <w:rFonts w:cs="David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59477F"/>
    <w:pPr>
      <w:keepNext/>
      <w:keepLines/>
      <w:spacing w:before="240" w:after="0"/>
      <w:outlineLvl w:val="0"/>
    </w:pPr>
    <w:rPr>
      <w:rFonts w:eastAsiaTheme="majorEastAsia" w:cstheme="minorHAnsi"/>
      <w:bCs/>
      <w:color w:val="365F91" w:themeColor="accent1" w:themeShade="BF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59477F"/>
    <w:pPr>
      <w:keepNext/>
      <w:keepLines/>
      <w:spacing w:before="40" w:after="0"/>
      <w:outlineLvl w:val="1"/>
    </w:pPr>
    <w:rPr>
      <w:rFonts w:ascii="David" w:eastAsiaTheme="majorEastAsia" w:hAnsi="David" w:cstheme="minorHAnsi"/>
      <w:bCs/>
      <w:color w:val="365F91" w:themeColor="accent1" w:themeShade="BF"/>
      <w:sz w:val="36"/>
      <w:szCs w:val="36"/>
    </w:rPr>
  </w:style>
  <w:style w:type="paragraph" w:styleId="3">
    <w:name w:val="heading 3"/>
    <w:basedOn w:val="2"/>
    <w:next w:val="a0"/>
    <w:link w:val="30"/>
    <w:uiPriority w:val="9"/>
    <w:unhideWhenUsed/>
    <w:qFormat/>
    <w:rsid w:val="007214FE"/>
    <w:pPr>
      <w:spacing w:line="240" w:lineRule="auto"/>
      <w:outlineLvl w:val="2"/>
    </w:pPr>
    <w:rPr>
      <w:b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F52E3"/>
    <w:pPr>
      <w:keepNext/>
      <w:keepLines/>
      <w:spacing w:before="40" w:after="0" w:line="240" w:lineRule="auto"/>
      <w:outlineLvl w:val="3"/>
    </w:pPr>
    <w:rPr>
      <w:rFonts w:ascii="David" w:eastAsiaTheme="majorEastAsia" w:hAnsi="David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9477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9477F"/>
    <w:pPr>
      <w:keepNext/>
      <w:keepLines/>
      <w:spacing w:before="40" w:after="0"/>
      <w:outlineLvl w:val="5"/>
    </w:pPr>
    <w:rPr>
      <w:rFonts w:asciiTheme="majorHAnsi" w:eastAsiaTheme="majorEastAsia" w:hAnsiTheme="majorHAnsi"/>
      <w:b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F90D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1"/>
    <w:link w:val="a4"/>
    <w:uiPriority w:val="99"/>
    <w:rsid w:val="00F90D94"/>
  </w:style>
  <w:style w:type="paragraph" w:styleId="a6">
    <w:name w:val="footer"/>
    <w:basedOn w:val="a0"/>
    <w:link w:val="a7"/>
    <w:unhideWhenUsed/>
    <w:rsid w:val="00F90D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1"/>
    <w:link w:val="a6"/>
    <w:rsid w:val="00F90D94"/>
  </w:style>
  <w:style w:type="character" w:styleId="Hyperlink">
    <w:name w:val="Hyperlink"/>
    <w:basedOn w:val="a1"/>
    <w:uiPriority w:val="99"/>
    <w:unhideWhenUsed/>
    <w:rsid w:val="00F90D94"/>
    <w:rPr>
      <w:color w:val="0000FF" w:themeColor="hyperlink"/>
      <w:u w:val="single"/>
    </w:rPr>
  </w:style>
  <w:style w:type="character" w:styleId="a8">
    <w:name w:val="page number"/>
    <w:basedOn w:val="a1"/>
    <w:semiHidden/>
    <w:unhideWhenUsed/>
    <w:rsid w:val="00F90D94"/>
  </w:style>
  <w:style w:type="paragraph" w:styleId="a">
    <w:name w:val="List Paragraph"/>
    <w:basedOn w:val="a0"/>
    <w:uiPriority w:val="34"/>
    <w:qFormat/>
    <w:rsid w:val="004E02F8"/>
    <w:pPr>
      <w:numPr>
        <w:numId w:val="1"/>
      </w:numPr>
      <w:spacing w:line="240" w:lineRule="auto"/>
    </w:pPr>
    <w:rPr>
      <w:szCs w:val="22"/>
    </w:rPr>
  </w:style>
  <w:style w:type="character" w:customStyle="1" w:styleId="10">
    <w:name w:val="כותרת 1 תו"/>
    <w:basedOn w:val="a1"/>
    <w:link w:val="1"/>
    <w:uiPriority w:val="9"/>
    <w:rsid w:val="0059477F"/>
    <w:rPr>
      <w:rFonts w:eastAsiaTheme="majorEastAsia" w:cstheme="minorHAnsi"/>
      <w:bCs/>
      <w:color w:val="365F91" w:themeColor="accent1" w:themeShade="BF"/>
      <w:sz w:val="40"/>
      <w:szCs w:val="40"/>
    </w:rPr>
  </w:style>
  <w:style w:type="character" w:customStyle="1" w:styleId="20">
    <w:name w:val="כותרת 2 תו"/>
    <w:basedOn w:val="a1"/>
    <w:link w:val="2"/>
    <w:uiPriority w:val="9"/>
    <w:rsid w:val="0059477F"/>
    <w:rPr>
      <w:rFonts w:ascii="David" w:eastAsiaTheme="majorEastAsia" w:hAnsi="David" w:cstheme="minorHAnsi"/>
      <w:bCs/>
      <w:color w:val="365F91" w:themeColor="accent1" w:themeShade="BF"/>
      <w:sz w:val="36"/>
      <w:szCs w:val="36"/>
    </w:rPr>
  </w:style>
  <w:style w:type="character" w:styleId="a9">
    <w:name w:val="Book Title"/>
    <w:basedOn w:val="a1"/>
    <w:uiPriority w:val="33"/>
    <w:qFormat/>
    <w:rsid w:val="00424646"/>
    <w:rPr>
      <w:rFonts w:cs="David"/>
      <w:b/>
      <w:bCs/>
      <w:i/>
      <w:iCs w:val="0"/>
      <w:spacing w:val="5"/>
    </w:rPr>
  </w:style>
  <w:style w:type="paragraph" w:styleId="aa">
    <w:name w:val="Title"/>
    <w:basedOn w:val="a0"/>
    <w:next w:val="a0"/>
    <w:link w:val="ab"/>
    <w:uiPriority w:val="10"/>
    <w:qFormat/>
    <w:rsid w:val="00424646"/>
    <w:pPr>
      <w:spacing w:before="0" w:after="0" w:line="240" w:lineRule="auto"/>
      <w:contextualSpacing/>
    </w:pPr>
    <w:rPr>
      <w:rFonts w:ascii="David" w:eastAsiaTheme="majorEastAsia" w:hAnsi="David"/>
      <w:spacing w:val="-10"/>
      <w:kern w:val="28"/>
      <w:sz w:val="56"/>
      <w:szCs w:val="56"/>
    </w:rPr>
  </w:style>
  <w:style w:type="character" w:customStyle="1" w:styleId="ab">
    <w:name w:val="כותרת טקסט תו"/>
    <w:basedOn w:val="a1"/>
    <w:link w:val="aa"/>
    <w:uiPriority w:val="10"/>
    <w:rsid w:val="00424646"/>
    <w:rPr>
      <w:rFonts w:ascii="David" w:eastAsiaTheme="majorEastAsia" w:hAnsi="David" w:cs="David"/>
      <w:spacing w:val="-10"/>
      <w:kern w:val="28"/>
      <w:sz w:val="56"/>
      <w:szCs w:val="56"/>
    </w:rPr>
  </w:style>
  <w:style w:type="paragraph" w:styleId="ac">
    <w:name w:val="Subtitle"/>
    <w:basedOn w:val="a0"/>
    <w:next w:val="a0"/>
    <w:link w:val="ad"/>
    <w:uiPriority w:val="11"/>
    <w:qFormat/>
    <w:rsid w:val="00424646"/>
    <w:pPr>
      <w:numPr>
        <w:ilvl w:val="1"/>
      </w:numPr>
      <w:spacing w:after="160"/>
      <w:ind w:left="936" w:hanging="482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ad">
    <w:name w:val="כותרת משנה תו"/>
    <w:basedOn w:val="a1"/>
    <w:link w:val="ac"/>
    <w:uiPriority w:val="11"/>
    <w:rsid w:val="00424646"/>
    <w:rPr>
      <w:rFonts w:eastAsiaTheme="minorEastAsia" w:cs="David"/>
      <w:color w:val="5A5A5A" w:themeColor="text1" w:themeTint="A5"/>
      <w:spacing w:val="15"/>
    </w:rPr>
  </w:style>
  <w:style w:type="character" w:customStyle="1" w:styleId="30">
    <w:name w:val="כותרת 3 תו"/>
    <w:basedOn w:val="a1"/>
    <w:link w:val="3"/>
    <w:uiPriority w:val="9"/>
    <w:rsid w:val="007214FE"/>
    <w:rPr>
      <w:rFonts w:ascii="David" w:eastAsiaTheme="majorEastAsia" w:hAnsi="David" w:cstheme="minorHAnsi"/>
      <w:b/>
      <w:bCs/>
      <w:color w:val="365F91" w:themeColor="accent1" w:themeShade="BF"/>
      <w:sz w:val="36"/>
      <w:szCs w:val="36"/>
    </w:rPr>
  </w:style>
  <w:style w:type="character" w:customStyle="1" w:styleId="40">
    <w:name w:val="כותרת 4 תו"/>
    <w:basedOn w:val="a1"/>
    <w:link w:val="4"/>
    <w:uiPriority w:val="9"/>
    <w:semiHidden/>
    <w:rsid w:val="000F52E3"/>
    <w:rPr>
      <w:rFonts w:ascii="David" w:eastAsiaTheme="majorEastAsia" w:hAnsi="David" w:cs="David"/>
      <w:b/>
      <w:bCs/>
      <w:color w:val="365F91" w:themeColor="accent1" w:themeShade="BF"/>
      <w:sz w:val="28"/>
      <w:szCs w:val="28"/>
    </w:rPr>
  </w:style>
  <w:style w:type="character" w:customStyle="1" w:styleId="50">
    <w:name w:val="כותרת 5 תו"/>
    <w:basedOn w:val="a1"/>
    <w:link w:val="5"/>
    <w:uiPriority w:val="9"/>
    <w:semiHidden/>
    <w:rsid w:val="0059477F"/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customStyle="1" w:styleId="60">
    <w:name w:val="כותרת 6 תו"/>
    <w:basedOn w:val="a1"/>
    <w:link w:val="6"/>
    <w:uiPriority w:val="9"/>
    <w:semiHidden/>
    <w:rsid w:val="0059477F"/>
    <w:rPr>
      <w:rFonts w:asciiTheme="majorHAnsi" w:eastAsiaTheme="majorEastAsia" w:hAnsiTheme="majorHAnsi" w:cs="David"/>
      <w:bCs/>
      <w:color w:val="243F60" w:themeColor="accent1" w:themeShade="7F"/>
      <w:szCs w:val="24"/>
    </w:rPr>
  </w:style>
  <w:style w:type="character" w:styleId="ae">
    <w:name w:val="Unresolved Mention"/>
    <w:basedOn w:val="a1"/>
    <w:uiPriority w:val="99"/>
    <w:semiHidden/>
    <w:unhideWhenUsed/>
    <w:rsid w:val="004919FF"/>
    <w:rPr>
      <w:color w:val="808080"/>
      <w:shd w:val="clear" w:color="auto" w:fill="E6E6E6"/>
    </w:rPr>
  </w:style>
  <w:style w:type="table" w:styleId="4-1">
    <w:name w:val="Grid Table 4 Accent 1"/>
    <w:basedOn w:val="a2"/>
    <w:uiPriority w:val="49"/>
    <w:rsid w:val="009F1B9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af">
    <w:name w:val="Table Grid"/>
    <w:basedOn w:val="a2"/>
    <w:uiPriority w:val="59"/>
    <w:rsid w:val="009F1B9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Type="http://schemas.openxmlformats.org/officeDocument/2006/relationships/image" Id="rId45" Target="media/rId45.png" /><Relationship Type="http://schemas.openxmlformats.org/officeDocument/2006/relationships/image" Id="rId40" Target="media/rId40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50" Target="media/rId50.png" /><Relationship Type="http://schemas.openxmlformats.org/officeDocument/2006/relationships/hyperlink" Id="rId51" Target="/%D7%93%D7%91%D7%A8%D7%99_%D7%A4%D7%AA%D7%99%D7%97%D7%94" TargetMode="External" /><Relationship Type="http://schemas.openxmlformats.org/officeDocument/2006/relationships/hyperlink" Id="rId78" Target="/%D7%97%D7%98%D7%99%D7%91%D7%AA-%D7%91%D7%99%D7%A0%D7%99%D7%99%D7%9D:%D7%91%D7%97%D7%99%D7%A8%D7%94" TargetMode="External" /><Relationship Type="http://schemas.openxmlformats.org/officeDocument/2006/relationships/hyperlink" Id="rId87" Target="/%D7%97%D7%98%D7%99%D7%91%D7%AA-%D7%91%D7%99%D7%A0%D7%99%D7%99%D7%9D:%D7%94%D7%95%D7%9F_%D7%90%D7%A0%D7%95%D7%A9%D7%99" TargetMode="External" /><Relationship Type="http://schemas.openxmlformats.org/officeDocument/2006/relationships/hyperlink" Id="rId85" Target="/%D7%97%D7%98%D7%99%D7%91%D7%AA-%D7%91%D7%99%D7%A0%D7%99%D7%99%D7%9D:%D7%9E%D7%98%D7%A8%D7%95%D7%AA_%D7%95%D7%99%D7%A2%D7%93%D7%99%D7%9D" TargetMode="External" /><Relationship Type="http://schemas.openxmlformats.org/officeDocument/2006/relationships/hyperlink" Id="rId86" Target="/%D7%97%D7%98%D7%99%D7%91%D7%AA-%D7%91%D7%99%D7%A0%D7%99%D7%99%D7%9D:%D7%9E%D7%A9%D7%90%D7%91%D7%99%D7%9D" TargetMode="External" /><Relationship Type="http://schemas.openxmlformats.org/officeDocument/2006/relationships/hyperlink" Id="rId88" Target="/%D7%97%D7%98%D7%99%D7%91%D7%AA-%D7%91%D7%99%D7%A0%D7%99%D7%99%D7%9D:%D7%A9%D7%92%D7%A8%D7%95%D7%AA" TargetMode="External" /><Relationship Type="http://schemas.openxmlformats.org/officeDocument/2006/relationships/hyperlink" Id="rId65" Target="/%D7%99%D7%A1%D7%95%D7%93%D7%99:%D7%91%D7%97%D7%99%D7%A8%D7%94" TargetMode="External" /><Relationship Type="http://schemas.openxmlformats.org/officeDocument/2006/relationships/hyperlink" Id="rId75" Target="/%D7%99%D7%A1%D7%95%D7%93%D7%99:%D7%94%D7%95%D7%9F_%D7%90%D7%A0%D7%95%D7%A9%D7%99" TargetMode="External" /><Relationship Type="http://schemas.openxmlformats.org/officeDocument/2006/relationships/hyperlink" Id="rId72" Target="/%D7%99%D7%A1%D7%95%D7%93%D7%99:%D7%9E%D7%98%D7%A8%D7%95%D7%AA_%D7%95%D7%99%D7%A2%D7%93%D7%99%D7%9D" TargetMode="External" /><Relationship Type="http://schemas.openxmlformats.org/officeDocument/2006/relationships/hyperlink" Id="rId73" Target="/%D7%99%D7%A1%D7%95%D7%93%D7%99:%D7%9E%D7%A9%D7%90%D7%91%D7%99%D7%9D" TargetMode="External" /><Relationship Type="http://schemas.openxmlformats.org/officeDocument/2006/relationships/hyperlink" Id="rId76" Target="/%D7%99%D7%A1%D7%95%D7%93%D7%99:%D7%A9%D7%92%D7%A8%D7%95%D7%AA" TargetMode="External" /><Relationship Type="http://schemas.openxmlformats.org/officeDocument/2006/relationships/hyperlink" Id="rId36" Target="/%D7%9B%D7%9C%D7%99_%D7%90%D7%91%D7%97%D7%95%D7%A0%D7%99_%D7%9C%D7%91%D7%97%D7%99%D7%A8%D7%AA_%D7%99%D7%A2%D7%93%D7%99%D7%9D" TargetMode="External" /><Relationship Type="http://schemas.openxmlformats.org/officeDocument/2006/relationships/hyperlink" Id="rId31" Target="/%D7%9E%D7%94_%D7%97%D7%93%D7%A9_%D7%91%D7%9E%D7%AA%D7%A0%22%D7%94" TargetMode="External" /><Relationship Type="http://schemas.openxmlformats.org/officeDocument/2006/relationships/hyperlink" Id="rId41" Target="/%D7%9E%D7%A4%D7%AA_%D7%94%D7%9E%D7%A7%D7%A6%D7%95%D7%A2%D7%95%D7%AA" TargetMode="External" /><Relationship Type="http://schemas.openxmlformats.org/officeDocument/2006/relationships/hyperlink" Id="rId53" Target="/%D7%A7%D7%93%D7%9D-%D7%99%D7%A1%D7%95%D7%93%D7%99:%D7%91%D7%97%D7%99%D7%A8%D7%94" TargetMode="External" /><Relationship Type="http://schemas.openxmlformats.org/officeDocument/2006/relationships/hyperlink" Id="rId62" Target="/%D7%A7%D7%93%D7%9D-%D7%99%D7%A1%D7%95%D7%93%D7%99:%D7%9E%D7%93%D7%A8%D7%99%D7%9A_%D7%9C%D7%92%D7%A0%D7%A0%D7%AA" TargetMode="External" /><Relationship Type="http://schemas.openxmlformats.org/officeDocument/2006/relationships/hyperlink" Id="rId60" Target="/%D7%A7%D7%93%D7%9D-%D7%99%D7%A1%D7%95%D7%93%D7%99:%D7%9E%D7%98%D7%A8%D7%95%D7%AA_%D7%95%D7%99%D7%A2%D7%93%D7%99%D7%9D" TargetMode="External" /><Relationship Type="http://schemas.openxmlformats.org/officeDocument/2006/relationships/hyperlink" Id="rId61" Target="/%D7%A7%D7%93%D7%9D-%D7%99%D7%A1%D7%95%D7%93%D7%99:%D7%9E%D7%A9%D7%90%D7%91%D7%99%D7%9D" TargetMode="External" /><Relationship Type="http://schemas.openxmlformats.org/officeDocument/2006/relationships/hyperlink" Id="rId63" Target="/%D7%A7%D7%93%D7%9D-%D7%99%D7%A1%D7%95%D7%93%D7%99:%D7%A9%D7%92%D7%A8%D7%95%D7%AA" TargetMode="External" /><Relationship Type="http://schemas.openxmlformats.org/officeDocument/2006/relationships/hyperlink" Id="rId74" Target="/%D7%AA%D7%9B%D7%A0%D7%95%D7%9F_%D7%95%D7%9B%D7%9C%D7%99_%D7%A0%D7%99%D7%94%D7%95%D7%9C" TargetMode="External" /><Relationship Type="http://schemas.openxmlformats.org/officeDocument/2006/relationships/hyperlink" Id="rId46" Target="/%D7%AA%D7%9B%D7%A0%D7%99%D7%AA_%D7%A8%D7%91-%D7%A9%D7%A0%D7%AA%D7%99%D7%AA:%D7%AA%D7%95%D7%9B%D7%9F_%D7%A2%D7%A0%D7%99%D7%99%D7%A0%D7%99%D7%9D" TargetMode="External" /><Relationship Type="http://schemas.openxmlformats.org/officeDocument/2006/relationships/hyperlink" Id="rId25" Target="https://covid.education.gov.il" TargetMode="External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du.gov.il/" TargetMode="External"/><Relationship Id="rId1" Type="http://schemas.openxmlformats.org/officeDocument/2006/relationships/hyperlink" Target="http://matana.education.gov.il" TargetMode="External"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51" Target="/%D7%93%D7%91%D7%A8%D7%99_%D7%A4%D7%AA%D7%99%D7%97%D7%94" TargetMode="External" /><Relationship Type="http://schemas.openxmlformats.org/officeDocument/2006/relationships/hyperlink" Id="rId78" Target="/%D7%97%D7%98%D7%99%D7%91%D7%AA-%D7%91%D7%99%D7%A0%D7%99%D7%99%D7%9D:%D7%91%D7%97%D7%99%D7%A8%D7%94" TargetMode="External" /><Relationship Type="http://schemas.openxmlformats.org/officeDocument/2006/relationships/hyperlink" Id="rId87" Target="/%D7%97%D7%98%D7%99%D7%91%D7%AA-%D7%91%D7%99%D7%A0%D7%99%D7%99%D7%9D:%D7%94%D7%95%D7%9F_%D7%90%D7%A0%D7%95%D7%A9%D7%99" TargetMode="External" /><Relationship Type="http://schemas.openxmlformats.org/officeDocument/2006/relationships/hyperlink" Id="rId85" Target="/%D7%97%D7%98%D7%99%D7%91%D7%AA-%D7%91%D7%99%D7%A0%D7%99%D7%99%D7%9D:%D7%9E%D7%98%D7%A8%D7%95%D7%AA_%D7%95%D7%99%D7%A2%D7%93%D7%99%D7%9D" TargetMode="External" /><Relationship Type="http://schemas.openxmlformats.org/officeDocument/2006/relationships/hyperlink" Id="rId86" Target="/%D7%97%D7%98%D7%99%D7%91%D7%AA-%D7%91%D7%99%D7%A0%D7%99%D7%99%D7%9D:%D7%9E%D7%A9%D7%90%D7%91%D7%99%D7%9D" TargetMode="External" /><Relationship Type="http://schemas.openxmlformats.org/officeDocument/2006/relationships/hyperlink" Id="rId88" Target="/%D7%97%D7%98%D7%99%D7%91%D7%AA-%D7%91%D7%99%D7%A0%D7%99%D7%99%D7%9D:%D7%A9%D7%92%D7%A8%D7%95%D7%AA" TargetMode="External" /><Relationship Type="http://schemas.openxmlformats.org/officeDocument/2006/relationships/hyperlink" Id="rId65" Target="/%D7%99%D7%A1%D7%95%D7%93%D7%99:%D7%91%D7%97%D7%99%D7%A8%D7%94" TargetMode="External" /><Relationship Type="http://schemas.openxmlformats.org/officeDocument/2006/relationships/hyperlink" Id="rId75" Target="/%D7%99%D7%A1%D7%95%D7%93%D7%99:%D7%94%D7%95%D7%9F_%D7%90%D7%A0%D7%95%D7%A9%D7%99" TargetMode="External" /><Relationship Type="http://schemas.openxmlformats.org/officeDocument/2006/relationships/hyperlink" Id="rId72" Target="/%D7%99%D7%A1%D7%95%D7%93%D7%99:%D7%9E%D7%98%D7%A8%D7%95%D7%AA_%D7%95%D7%99%D7%A2%D7%93%D7%99%D7%9D" TargetMode="External" /><Relationship Type="http://schemas.openxmlformats.org/officeDocument/2006/relationships/hyperlink" Id="rId73" Target="/%D7%99%D7%A1%D7%95%D7%93%D7%99:%D7%9E%D7%A9%D7%90%D7%91%D7%99%D7%9D" TargetMode="External" /><Relationship Type="http://schemas.openxmlformats.org/officeDocument/2006/relationships/hyperlink" Id="rId76" Target="/%D7%99%D7%A1%D7%95%D7%93%D7%99:%D7%A9%D7%92%D7%A8%D7%95%D7%AA" TargetMode="External" /><Relationship Type="http://schemas.openxmlformats.org/officeDocument/2006/relationships/hyperlink" Id="rId36" Target="/%D7%9B%D7%9C%D7%99_%D7%90%D7%91%D7%97%D7%95%D7%A0%D7%99_%D7%9C%D7%91%D7%97%D7%99%D7%A8%D7%AA_%D7%99%D7%A2%D7%93%D7%99%D7%9D" TargetMode="External" /><Relationship Type="http://schemas.openxmlformats.org/officeDocument/2006/relationships/hyperlink" Id="rId31" Target="/%D7%9E%D7%94_%D7%97%D7%93%D7%A9_%D7%91%D7%9E%D7%AA%D7%A0%22%D7%94" TargetMode="External" /><Relationship Type="http://schemas.openxmlformats.org/officeDocument/2006/relationships/hyperlink" Id="rId41" Target="/%D7%9E%D7%A4%D7%AA_%D7%94%D7%9E%D7%A7%D7%A6%D7%95%D7%A2%D7%95%D7%AA" TargetMode="External" /><Relationship Type="http://schemas.openxmlformats.org/officeDocument/2006/relationships/hyperlink" Id="rId53" Target="/%D7%A7%D7%93%D7%9D-%D7%99%D7%A1%D7%95%D7%93%D7%99:%D7%91%D7%97%D7%99%D7%A8%D7%94" TargetMode="External" /><Relationship Type="http://schemas.openxmlformats.org/officeDocument/2006/relationships/hyperlink" Id="rId62" Target="/%D7%A7%D7%93%D7%9D-%D7%99%D7%A1%D7%95%D7%93%D7%99:%D7%9E%D7%93%D7%A8%D7%99%D7%9A_%D7%9C%D7%92%D7%A0%D7%A0%D7%AA" TargetMode="External" /><Relationship Type="http://schemas.openxmlformats.org/officeDocument/2006/relationships/hyperlink" Id="rId60" Target="/%D7%A7%D7%93%D7%9D-%D7%99%D7%A1%D7%95%D7%93%D7%99:%D7%9E%D7%98%D7%A8%D7%95%D7%AA_%D7%95%D7%99%D7%A2%D7%93%D7%99%D7%9D" TargetMode="External" /><Relationship Type="http://schemas.openxmlformats.org/officeDocument/2006/relationships/hyperlink" Id="rId61" Target="/%D7%A7%D7%93%D7%9D-%D7%99%D7%A1%D7%95%D7%93%D7%99:%D7%9E%D7%A9%D7%90%D7%91%D7%99%D7%9D" TargetMode="External" /><Relationship Type="http://schemas.openxmlformats.org/officeDocument/2006/relationships/hyperlink" Id="rId63" Target="/%D7%A7%D7%93%D7%9D-%D7%99%D7%A1%D7%95%D7%93%D7%99:%D7%A9%D7%92%D7%A8%D7%95%D7%AA" TargetMode="External" /><Relationship Type="http://schemas.openxmlformats.org/officeDocument/2006/relationships/hyperlink" Id="rId74" Target="/%D7%AA%D7%9B%D7%A0%D7%95%D7%9F_%D7%95%D7%9B%D7%9C%D7%99_%D7%A0%D7%99%D7%94%D7%95%D7%9C" TargetMode="External" /><Relationship Type="http://schemas.openxmlformats.org/officeDocument/2006/relationships/hyperlink" Id="rId46" Target="/%D7%AA%D7%9B%D7%A0%D7%99%D7%AA_%D7%A8%D7%91-%D7%A9%D7%A0%D7%AA%D7%99%D7%AA:%D7%AA%D7%95%D7%9B%D7%9F_%D7%A2%D7%A0%D7%99%D7%99%D7%A0%D7%99%D7%9D" TargetMode="External" /><Relationship Type="http://schemas.openxmlformats.org/officeDocument/2006/relationships/hyperlink" Id="rId25" Target="https://covid.education.gov.il" TargetMode="Externa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avid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2020-12-29T06:35:56Z</dcterms:created>
  <dcterms:modified xsi:type="dcterms:W3CDTF">2020-12-29T06:35:56Z</dcterms:modified>
</cp:coreProperties>
</file>